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44" w:rsidRPr="004519DD" w:rsidRDefault="00831444" w:rsidP="00831444">
      <w:pPr>
        <w:pStyle w:val="Heading2"/>
        <w:shd w:val="pct25" w:color="auto" w:fill="FFFFFF"/>
        <w:spacing w:line="240" w:lineRule="auto"/>
        <w:jc w:val="left"/>
        <w:rPr>
          <w:rFonts w:ascii="Calibri" w:hAnsi="Calibri"/>
          <w:sz w:val="56"/>
          <w:szCs w:val="56"/>
        </w:rPr>
      </w:pPr>
      <w:bookmarkStart w:id="0" w:name="OLE_LINK3"/>
      <w:bookmarkStart w:id="1" w:name="OLE_LINK4"/>
      <w:r w:rsidRPr="004519DD">
        <w:rPr>
          <w:rFonts w:ascii="Calibri" w:hAnsi="Calibri"/>
          <w:sz w:val="56"/>
          <w:szCs w:val="56"/>
        </w:rPr>
        <w:t>Post-I</w:t>
      </w:r>
      <w:bookmarkStart w:id="2" w:name="_GoBack"/>
      <w:bookmarkEnd w:id="2"/>
      <w:r w:rsidRPr="004519DD">
        <w:rPr>
          <w:rFonts w:ascii="Calibri" w:hAnsi="Calibri"/>
          <w:sz w:val="56"/>
          <w:szCs w:val="56"/>
        </w:rPr>
        <w:t>t Poetry</w:t>
      </w:r>
    </w:p>
    <w:p w:rsidR="00831444" w:rsidRPr="00AF4E6D" w:rsidRDefault="00831444" w:rsidP="00831444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AF4E6D">
        <w:rPr>
          <w:rFonts w:cstheme="minorHAnsi"/>
          <w:b/>
          <w:sz w:val="24"/>
          <w:szCs w:val="24"/>
        </w:rPr>
        <w:t xml:space="preserve">Recommended grade level: </w:t>
      </w:r>
      <w:r w:rsidRPr="00AF4E6D">
        <w:rPr>
          <w:rFonts w:cstheme="minorHAnsi"/>
          <w:sz w:val="24"/>
          <w:szCs w:val="24"/>
        </w:rPr>
        <w:t>4</w:t>
      </w:r>
      <w:r w:rsidRPr="00AF4E6D">
        <w:rPr>
          <w:rFonts w:cstheme="minorHAnsi"/>
          <w:sz w:val="24"/>
          <w:szCs w:val="24"/>
          <w:vertAlign w:val="superscript"/>
        </w:rPr>
        <w:t>th</w:t>
      </w:r>
      <w:r w:rsidRPr="00AF4E6D">
        <w:rPr>
          <w:rFonts w:cstheme="minorHAnsi"/>
          <w:sz w:val="24"/>
          <w:szCs w:val="24"/>
        </w:rPr>
        <w:t xml:space="preserve"> and up</w:t>
      </w:r>
      <w:r>
        <w:rPr>
          <w:rFonts w:cstheme="minorHAnsi"/>
          <w:sz w:val="24"/>
          <w:szCs w:val="24"/>
        </w:rPr>
        <w:t xml:space="preserve">.  </w:t>
      </w:r>
    </w:p>
    <w:p w:rsidR="00831444" w:rsidRPr="00AF4E6D" w:rsidRDefault="00831444" w:rsidP="00831444">
      <w:pPr>
        <w:rPr>
          <w:rFonts w:cstheme="minorHAnsi"/>
          <w:b/>
          <w:sz w:val="24"/>
          <w:szCs w:val="24"/>
        </w:rPr>
      </w:pPr>
      <w:r w:rsidRPr="00AF4E6D">
        <w:rPr>
          <w:rFonts w:cstheme="minorHAnsi"/>
          <w:b/>
          <w:sz w:val="24"/>
          <w:szCs w:val="24"/>
        </w:rPr>
        <w:t xml:space="preserve">Materials: </w:t>
      </w:r>
      <w:r w:rsidRPr="00AF4E6D">
        <w:rPr>
          <w:rFonts w:cstheme="minorHAnsi"/>
          <w:sz w:val="24"/>
          <w:szCs w:val="24"/>
        </w:rPr>
        <w:t>pads of Post-It notes, pencils,</w:t>
      </w:r>
      <w:r w:rsidRPr="00AF4E6D">
        <w:rPr>
          <w:rFonts w:cstheme="minorHAnsi"/>
          <w:b/>
          <w:sz w:val="24"/>
          <w:szCs w:val="24"/>
        </w:rPr>
        <w:t xml:space="preserve"> </w:t>
      </w:r>
      <w:r w:rsidRPr="00AF4E6D">
        <w:rPr>
          <w:rFonts w:cstheme="minorHAnsi"/>
          <w:sz w:val="24"/>
          <w:szCs w:val="24"/>
        </w:rPr>
        <w:t>pieces of poster board or cardboard to use as backing boards</w:t>
      </w:r>
    </w:p>
    <w:p w:rsidR="00831444" w:rsidRPr="00AF4E6D" w:rsidRDefault="00831444" w:rsidP="00831444">
      <w:pPr>
        <w:rPr>
          <w:rFonts w:cstheme="minorHAnsi"/>
          <w:sz w:val="24"/>
          <w:szCs w:val="24"/>
        </w:rPr>
      </w:pPr>
      <w:r w:rsidRPr="00AF4E6D">
        <w:rPr>
          <w:rFonts w:cstheme="minorHAnsi"/>
          <w:b/>
          <w:sz w:val="24"/>
          <w:szCs w:val="24"/>
        </w:rPr>
        <w:t>Instructions</w:t>
      </w:r>
    </w:p>
    <w:p w:rsidR="00831444" w:rsidRPr="00AF4E6D" w:rsidRDefault="00831444" w:rsidP="00831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>Divide students into groups of four or five.</w:t>
      </w:r>
    </w:p>
    <w:p w:rsidR="00831444" w:rsidRPr="00AF4E6D" w:rsidRDefault="00831444" w:rsidP="00831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>Invite the group to take a minute to look quietly at the work of art.</w:t>
      </w:r>
      <w:r>
        <w:rPr>
          <w:rFonts w:cstheme="minorHAnsi"/>
          <w:sz w:val="24"/>
          <w:szCs w:val="24"/>
        </w:rPr>
        <w:t xml:space="preserve">  </w:t>
      </w:r>
    </w:p>
    <w:p w:rsidR="00831444" w:rsidRPr="00AF4E6D" w:rsidRDefault="00831444" w:rsidP="00831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>Give each small group a pad of small Post-Its and a backing board.</w:t>
      </w:r>
    </w:p>
    <w:p w:rsidR="00831444" w:rsidRDefault="00831444" w:rsidP="00831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 xml:space="preserve">Ask students to think of a noun related to the work of art.  Have students pass the </w:t>
      </w:r>
    </w:p>
    <w:p w:rsidR="00831444" w:rsidRPr="00AF4E6D" w:rsidRDefault="00831444" w:rsidP="00831444">
      <w:pPr>
        <w:pStyle w:val="ListParagraph"/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>Post-It pad around in their group—each group member should write one noun on a Post-It and stick it to the backing board.</w:t>
      </w:r>
    </w:p>
    <w:p w:rsidR="00831444" w:rsidRDefault="00831444" w:rsidP="00831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33A0">
        <w:rPr>
          <w:rFonts w:cstheme="minorHAnsi"/>
          <w:sz w:val="24"/>
          <w:szCs w:val="24"/>
        </w:rPr>
        <w:t xml:space="preserve">Repeat this process with verbs, adjectives, and, if working with older students, adverbs. </w:t>
      </w:r>
    </w:p>
    <w:p w:rsidR="00831444" w:rsidRPr="008333A0" w:rsidRDefault="00831444" w:rsidP="00831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33A0">
        <w:rPr>
          <w:rFonts w:cstheme="minorHAnsi"/>
          <w:sz w:val="24"/>
          <w:szCs w:val="24"/>
        </w:rPr>
        <w:t xml:space="preserve">Have groups trade backing boards.  Ask students to, as a </w:t>
      </w:r>
      <w:proofErr w:type="gramStart"/>
      <w:r w:rsidRPr="008333A0">
        <w:rPr>
          <w:rFonts w:cstheme="minorHAnsi"/>
          <w:sz w:val="24"/>
          <w:szCs w:val="24"/>
        </w:rPr>
        <w:t>group,</w:t>
      </w:r>
      <w:proofErr w:type="gramEnd"/>
      <w:r w:rsidRPr="008333A0">
        <w:rPr>
          <w:rFonts w:cstheme="minorHAnsi"/>
          <w:sz w:val="24"/>
          <w:szCs w:val="24"/>
        </w:rPr>
        <w:t xml:space="preserve"> use the words on the backing boards to create sentences or phrases about the work of art.  </w:t>
      </w:r>
    </w:p>
    <w:p w:rsidR="00831444" w:rsidRPr="00AF4E6D" w:rsidRDefault="00831444" w:rsidP="00831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>Invite groups to share their creations with the class!</w:t>
      </w:r>
    </w:p>
    <w:p w:rsidR="00831444" w:rsidRPr="00AF4E6D" w:rsidRDefault="00831444" w:rsidP="00831444">
      <w:pPr>
        <w:rPr>
          <w:rFonts w:cstheme="minorHAnsi"/>
          <w:sz w:val="24"/>
          <w:szCs w:val="24"/>
        </w:rPr>
      </w:pPr>
      <w:r w:rsidRPr="00AF4E6D">
        <w:rPr>
          <w:rFonts w:cstheme="minorHAnsi"/>
          <w:b/>
          <w:sz w:val="24"/>
          <w:szCs w:val="24"/>
        </w:rPr>
        <w:t>Cross-curricular activity extensions</w:t>
      </w:r>
    </w:p>
    <w:p w:rsidR="00831444" w:rsidRPr="00AF4E6D" w:rsidRDefault="00831444" w:rsidP="00831444">
      <w:pPr>
        <w:pStyle w:val="ListParagraph"/>
        <w:numPr>
          <w:ilvl w:val="0"/>
          <w:numId w:val="1"/>
        </w:numPr>
        <w:tabs>
          <w:tab w:val="left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Studio Art</w:t>
      </w:r>
      <w:r w:rsidRPr="00AF4E6D">
        <w:rPr>
          <w:rFonts w:cstheme="minorHAnsi"/>
          <w:sz w:val="24"/>
          <w:szCs w:val="24"/>
        </w:rPr>
        <w:t xml:space="preserve">:  Distribute large sheets of paper, and have students use words from their Post-It poems to create a concrete poem that takes the shape of the artwork.  If using a sculpture as inspiration, encourage students to sketch the artwork from a variety of angles; to </w:t>
      </w:r>
      <w:r>
        <w:rPr>
          <w:rFonts w:cstheme="minorHAnsi"/>
          <w:sz w:val="24"/>
          <w:szCs w:val="24"/>
        </w:rPr>
        <w:t>discover different</w:t>
      </w:r>
      <w:r w:rsidRPr="00AF4E6D">
        <w:rPr>
          <w:rFonts w:cstheme="minorHAnsi"/>
          <w:sz w:val="24"/>
          <w:szCs w:val="24"/>
        </w:rPr>
        <w:t xml:space="preserve"> shape</w:t>
      </w:r>
      <w:r>
        <w:rPr>
          <w:rFonts w:cstheme="minorHAnsi"/>
          <w:sz w:val="24"/>
          <w:szCs w:val="24"/>
        </w:rPr>
        <w:t>s</w:t>
      </w:r>
      <w:r w:rsidRPr="00AF4E6D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their poems.</w:t>
      </w:r>
      <w:r w:rsidRPr="00AF4E6D">
        <w:rPr>
          <w:rFonts w:cstheme="minorHAnsi"/>
          <w:sz w:val="24"/>
          <w:szCs w:val="24"/>
        </w:rPr>
        <w:t xml:space="preserve">   </w:t>
      </w:r>
    </w:p>
    <w:p w:rsidR="00831444" w:rsidRPr="00AF4E6D" w:rsidRDefault="00831444" w:rsidP="00831444">
      <w:pPr>
        <w:pStyle w:val="ListParagraph"/>
        <w:numPr>
          <w:ilvl w:val="0"/>
          <w:numId w:val="1"/>
        </w:numPr>
        <w:tabs>
          <w:tab w:val="left" w:pos="0"/>
        </w:tabs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 xml:space="preserve">Foreign Language: Challenge students to complete the </w:t>
      </w:r>
      <w:r>
        <w:rPr>
          <w:rFonts w:cstheme="minorHAnsi"/>
          <w:sz w:val="24"/>
          <w:szCs w:val="24"/>
        </w:rPr>
        <w:t>activity</w:t>
      </w:r>
      <w:r w:rsidRPr="00AF4E6D">
        <w:rPr>
          <w:rFonts w:cstheme="minorHAnsi"/>
          <w:sz w:val="24"/>
          <w:szCs w:val="24"/>
        </w:rPr>
        <w:t xml:space="preserve"> in a foreign language.</w:t>
      </w:r>
    </w:p>
    <w:p w:rsidR="00831444" w:rsidRPr="00AF4E6D" w:rsidRDefault="00831444" w:rsidP="00831444">
      <w:pPr>
        <w:pStyle w:val="ListParagraph"/>
        <w:numPr>
          <w:ilvl w:val="0"/>
          <w:numId w:val="1"/>
        </w:numPr>
        <w:tabs>
          <w:tab w:val="left" w:pos="0"/>
        </w:tabs>
        <w:rPr>
          <w:rFonts w:cstheme="minorHAnsi"/>
          <w:sz w:val="24"/>
          <w:szCs w:val="24"/>
        </w:rPr>
      </w:pPr>
      <w:r w:rsidRPr="00AF4E6D">
        <w:rPr>
          <w:rFonts w:cstheme="minorHAnsi"/>
          <w:sz w:val="24"/>
          <w:szCs w:val="24"/>
        </w:rPr>
        <w:t>Language Arts: Invite the groups to label the parts of speech used in their poems.</w:t>
      </w:r>
    </w:p>
    <w:p w:rsidR="00831444" w:rsidRPr="00AF4E6D" w:rsidRDefault="00831444" w:rsidP="008314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</w:t>
      </w:r>
      <w:r w:rsidRPr="00AF4E6D">
        <w:rPr>
          <w:rFonts w:cstheme="minorHAnsi"/>
          <w:b/>
          <w:sz w:val="24"/>
          <w:szCs w:val="24"/>
        </w:rPr>
        <w:t xml:space="preserve"> for Reflection</w:t>
      </w:r>
    </w:p>
    <w:p w:rsidR="00831444" w:rsidRDefault="00831444" w:rsidP="00831444">
      <w:pPr>
        <w:pStyle w:val="ListParagraph"/>
        <w:numPr>
          <w:ilvl w:val="0"/>
          <w:numId w:val="1"/>
        </w:numPr>
        <w:tabs>
          <w:tab w:val="left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groups compare poems.  Return to the artwork to see if the conversation sparked new observations.</w:t>
      </w:r>
    </w:p>
    <w:p w:rsidR="00831444" w:rsidRPr="00AF4E6D" w:rsidRDefault="00831444" w:rsidP="00831444">
      <w:pPr>
        <w:rPr>
          <w:rFonts w:cstheme="minorHAnsi"/>
          <w:b/>
          <w:sz w:val="24"/>
          <w:szCs w:val="24"/>
        </w:rPr>
      </w:pPr>
    </w:p>
    <w:p w:rsidR="00831444" w:rsidRPr="00707BCD" w:rsidRDefault="00831444" w:rsidP="00831444">
      <w:r w:rsidRPr="00AF4E6D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E529" wp14:editId="492D39C6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915795" cy="1461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444" w:rsidRPr="00CE4304" w:rsidRDefault="00831444" w:rsidP="00831444">
                            <w:pPr>
                              <w:ind w:right="-4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C40D5" wp14:editId="73400571">
                                  <wp:extent cx="1732915" cy="1371600"/>
                                  <wp:effectExtent l="0" t="0" r="635" b="0"/>
                                  <wp:docPr id="8" name="Picture 8" descr="pincushio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cushio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91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36pt;width:150.85pt;height:11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Ybfw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" stroked="f">
                <v:textbox style="mso-fit-shape-to-text:t">
                  <w:txbxContent>
                    <w:p w:rsidR="00831444" w:rsidRPr="00CE4304" w:rsidRDefault="00831444" w:rsidP="00831444">
                      <w:pPr>
                        <w:ind w:right="-4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AC40D5" wp14:editId="73400571">
                            <wp:extent cx="1732915" cy="1371600"/>
                            <wp:effectExtent l="0" t="0" r="635" b="0"/>
                            <wp:docPr id="8" name="Picture 8" descr="pincushio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cushio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91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DMA </w:t>
      </w:r>
      <w:r w:rsidRPr="00AF4E6D">
        <w:rPr>
          <w:rFonts w:cstheme="minorHAnsi"/>
          <w:b/>
          <w:sz w:val="24"/>
          <w:szCs w:val="24"/>
        </w:rPr>
        <w:t>Artwork Connection</w:t>
      </w:r>
      <w:r w:rsidRPr="00AF4E6D">
        <w:rPr>
          <w:rFonts w:cstheme="minorHAnsi"/>
          <w:szCs w:val="20"/>
        </w:rPr>
        <w:tab/>
      </w:r>
      <w:r w:rsidRPr="00AF4E6D">
        <w:rPr>
          <w:rFonts w:cstheme="minorHAnsi"/>
          <w:szCs w:val="20"/>
        </w:rPr>
        <w:tab/>
      </w:r>
      <w:r w:rsidRPr="00AF4E6D">
        <w:rPr>
          <w:rFonts w:cstheme="minorHAnsi"/>
        </w:rPr>
        <w:br/>
      </w:r>
      <w:r w:rsidRPr="00AF4E6D">
        <w:rPr>
          <w:rFonts w:cstheme="minorHAnsi"/>
          <w:szCs w:val="20"/>
        </w:rPr>
        <w:t>Dorothea Tanning</w:t>
      </w:r>
      <w:r w:rsidRPr="00AF4E6D">
        <w:rPr>
          <w:rFonts w:cstheme="minorHAnsi"/>
        </w:rPr>
        <w:t xml:space="preserve"> </w:t>
      </w:r>
      <w:r w:rsidRPr="00AF4E6D">
        <w:rPr>
          <w:rFonts w:cstheme="minorHAnsi"/>
          <w:szCs w:val="20"/>
        </w:rPr>
        <w:t>(American, b. 1910)</w:t>
      </w:r>
      <w:r w:rsidRPr="00AF4E6D">
        <w:rPr>
          <w:rFonts w:cstheme="minorHAnsi"/>
          <w:szCs w:val="20"/>
        </w:rPr>
        <w:br/>
      </w:r>
      <w:r w:rsidRPr="00AF4E6D">
        <w:rPr>
          <w:rFonts w:cstheme="minorHAnsi"/>
          <w:bCs/>
          <w:i/>
          <w:iCs/>
          <w:szCs w:val="20"/>
        </w:rPr>
        <w:t>Pincushion to Serve as Fetish,</w:t>
      </w:r>
      <w:r w:rsidRPr="00AF4E6D">
        <w:rPr>
          <w:rFonts w:cstheme="minorHAnsi"/>
          <w:b/>
          <w:bCs/>
          <w:i/>
          <w:iCs/>
          <w:szCs w:val="20"/>
        </w:rPr>
        <w:t xml:space="preserve"> </w:t>
      </w:r>
      <w:r w:rsidRPr="00AF4E6D">
        <w:rPr>
          <w:rFonts w:cstheme="minorHAnsi"/>
          <w:szCs w:val="20"/>
        </w:rPr>
        <w:t>1979</w:t>
      </w:r>
      <w:r w:rsidRPr="00AF4E6D">
        <w:rPr>
          <w:rFonts w:cstheme="minorHAnsi"/>
          <w:szCs w:val="20"/>
        </w:rPr>
        <w:tab/>
      </w:r>
      <w:r w:rsidRPr="00AF4E6D">
        <w:rPr>
          <w:rFonts w:cstheme="minorHAnsi"/>
        </w:rPr>
        <w:br/>
      </w:r>
      <w:r w:rsidRPr="00AF4E6D">
        <w:rPr>
          <w:rFonts w:cstheme="minorHAnsi"/>
          <w:szCs w:val="20"/>
        </w:rPr>
        <w:t>Black velvet, wood, metal, paint, and copper</w:t>
      </w:r>
      <w:r w:rsidRPr="00AF4E6D">
        <w:rPr>
          <w:rFonts w:cstheme="minorHAnsi"/>
        </w:rPr>
        <w:br/>
      </w:r>
      <w:r w:rsidRPr="00AF4E6D">
        <w:rPr>
          <w:rFonts w:cstheme="minorHAnsi"/>
          <w:szCs w:val="20"/>
        </w:rPr>
        <w:t>2005.27</w:t>
      </w:r>
      <w:r w:rsidRPr="00AF4E6D">
        <w:rPr>
          <w:rFonts w:cstheme="minorHAnsi"/>
          <w:szCs w:val="20"/>
        </w:rPr>
        <w:tab/>
      </w:r>
      <w:r w:rsidRPr="00AF4E6D">
        <w:rPr>
          <w:rFonts w:cstheme="minorHAnsi"/>
          <w:szCs w:val="20"/>
        </w:rPr>
        <w:tab/>
      </w:r>
      <w:r w:rsidRPr="00AF4E6D">
        <w:rPr>
          <w:rFonts w:cstheme="minorHAnsi"/>
          <w:szCs w:val="20"/>
        </w:rPr>
        <w:tab/>
        <w:t>h: 46 1/4”, w: 54 1/8”, d: 48 1/4"</w:t>
      </w:r>
      <w:r>
        <w:rPr>
          <w:rFonts w:cstheme="minorHAnsi"/>
          <w:szCs w:val="20"/>
        </w:rPr>
        <w:br/>
      </w:r>
      <w:r w:rsidRPr="00B91F74">
        <w:rPr>
          <w:sz w:val="18"/>
          <w:szCs w:val="18"/>
        </w:rPr>
        <w:t>© 1979 Dorothea Tanning / Artists Rights Society (ARS), New York/ADAGP, Paris</w:t>
      </w:r>
    </w:p>
    <w:p w:rsidR="00831444" w:rsidRDefault="00831444" w:rsidP="00831444">
      <w:pPr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©Dallas Museum of Art</w:t>
      </w:r>
      <w:r w:rsidRPr="00563020"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2010.</w:t>
      </w:r>
      <w:bookmarkEnd w:id="0"/>
      <w:bookmarkEnd w:id="1"/>
      <w:proofErr w:type="gramEnd"/>
    </w:p>
    <w:sectPr w:rsidR="00831444" w:rsidSect="0083144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562E"/>
    <w:multiLevelType w:val="hybridMultilevel"/>
    <w:tmpl w:val="1B307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3"/>
    <w:rsid w:val="003426CD"/>
    <w:rsid w:val="00831444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44"/>
  </w:style>
  <w:style w:type="paragraph" w:styleId="Heading2">
    <w:name w:val="heading 2"/>
    <w:basedOn w:val="Normal"/>
    <w:next w:val="Normal"/>
    <w:link w:val="Heading2Char"/>
    <w:qFormat/>
    <w:rsid w:val="00831444"/>
    <w:pPr>
      <w:keepNext/>
      <w:spacing w:after="0" w:line="360" w:lineRule="auto"/>
      <w:jc w:val="center"/>
      <w:outlineLvl w:val="1"/>
    </w:pPr>
    <w:rPr>
      <w:rFonts w:ascii="Comic Sans MS" w:eastAsia="Times New Roman" w:hAnsi="Comic Sans MS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444"/>
    <w:rPr>
      <w:rFonts w:ascii="Comic Sans MS" w:eastAsia="Times New Roman" w:hAnsi="Comic Sans MS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83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44"/>
  </w:style>
  <w:style w:type="paragraph" w:styleId="Heading2">
    <w:name w:val="heading 2"/>
    <w:basedOn w:val="Normal"/>
    <w:next w:val="Normal"/>
    <w:link w:val="Heading2Char"/>
    <w:qFormat/>
    <w:rsid w:val="00831444"/>
    <w:pPr>
      <w:keepNext/>
      <w:spacing w:after="0" w:line="360" w:lineRule="auto"/>
      <w:jc w:val="center"/>
      <w:outlineLvl w:val="1"/>
    </w:pPr>
    <w:rPr>
      <w:rFonts w:ascii="Comic Sans MS" w:eastAsia="Times New Roman" w:hAnsi="Comic Sans MS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444"/>
    <w:rPr>
      <w:rFonts w:ascii="Comic Sans MS" w:eastAsia="Times New Roman" w:hAnsi="Comic Sans MS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83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Dallas Museum of Art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Copeland</dc:creator>
  <cp:keywords/>
  <dc:description/>
  <cp:lastModifiedBy>Amy Copeland</cp:lastModifiedBy>
  <cp:revision>2</cp:revision>
  <dcterms:created xsi:type="dcterms:W3CDTF">2010-11-18T19:36:00Z</dcterms:created>
  <dcterms:modified xsi:type="dcterms:W3CDTF">2010-11-18T19:37:00Z</dcterms:modified>
</cp:coreProperties>
</file>